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ind w:right="420"/>
              <w:rPr>
                <w:rFonts w:ascii="Roboto" w:cs="Roboto" w:eastAsia="Roboto" w:hAnsi="Roboto"/>
                <w:b w:val="0"/>
                <w:sz w:val="24"/>
                <w:szCs w:val="24"/>
              </w:rPr>
            </w:pPr>
            <w:bookmarkStart w:colFirst="0" w:colLast="0" w:name="_heading=h.w4vgisjndoer" w:id="1"/>
            <w:bookmarkEnd w:id="1"/>
            <w:r w:rsidDel="00000000" w:rsidR="00000000" w:rsidRPr="00000000">
              <w:rPr>
                <w:rFonts w:ascii="Roboto" w:cs="Roboto" w:eastAsia="Roboto" w:hAnsi="Roboto"/>
                <w:b w:val="0"/>
                <w:sz w:val="24"/>
                <w:szCs w:val="24"/>
              </w:rPr>
              <w:drawing>
                <wp:inline distB="114300" distT="114300" distL="114300" distR="114300">
                  <wp:extent cx="3600450" cy="2019300"/>
                  <wp:effectExtent b="0" l="0" r="0" t="0"/>
                  <wp:docPr id="19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ind w:right="420"/>
              <w:rPr>
                <w:rFonts w:ascii="Roboto" w:cs="Roboto" w:eastAsia="Roboto" w:hAnsi="Roboto"/>
                <w:b w:val="0"/>
                <w:sz w:val="24"/>
                <w:szCs w:val="24"/>
              </w:rPr>
            </w:pPr>
            <w:bookmarkStart w:colFirst="0" w:colLast="0" w:name="_heading=h.wd53kkl2ijbz" w:id="2"/>
            <w:bookmarkEnd w:id="2"/>
            <w:r w:rsidDel="00000000" w:rsidR="00000000" w:rsidRPr="00000000">
              <w:rPr>
                <w:rFonts w:ascii="Roboto" w:cs="Roboto" w:eastAsia="Roboto" w:hAnsi="Roboto"/>
                <w:b w:val="0"/>
                <w:sz w:val="24"/>
                <w:szCs w:val="24"/>
                <w:rtl w:val="0"/>
              </w:rPr>
              <w:t xml:space="preserve">Display L 10x15 A6 Acrílico Balcão Mesa 5 Peças</w:t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https://produto.mercadolivre.com.br/MLB-3069520921-display-l-10x15-a6-acrilico-balco-mesa-5-pecas-_JM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50 unidades = 10 kits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50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 kits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R$ 249, 90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(+R$ </w:t>
            </w:r>
            <w:r w:rsidDel="00000000" w:rsidR="00000000" w:rsidRPr="00000000">
              <w:rPr>
                <w:rFonts w:ascii="Roboto" w:cs="Roboto" w:eastAsia="Roboto" w:hAnsi="Roboto"/>
                <w:sz w:val="24"/>
                <w:szCs w:val="24"/>
                <w:highlight w:val="white"/>
                <w:rtl w:val="0"/>
              </w:rPr>
              <w:t xml:space="preserve">R$20,60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frete)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white"/>
                <w:rtl w:val="0"/>
              </w:rPr>
              <w:t xml:space="preserve">CNPJ n.º 03.007.331/0001-41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F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3.png"/>
          <a:graphic>
            <a:graphicData uri="http://schemas.openxmlformats.org/drawingml/2006/picture">
              <pic:pic>
                <pic:nvPicPr>
                  <pic:cNvPr descr="papel timbrado2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produto.mercadolivre.com.br/MLB-3069520921-display-l-10x15-a6-acrilico-balco-mesa-5-pecas-_JM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vVDhXZ55Svx2QGDO1qNvPCnrbg==">CgMxLjAyCGguZ2pkZ3hzMg5oLnc0dmdpc2puZG9lcjIOaC53ZDUza2tsMmlqYno4AHIhMVN0cGJ2Q2FWcFJPS3puSnhNMWRMWFU3NzJkb1pVbk90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